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D5B4"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2E953CC6" w14:textId="77777777" w:rsidR="00B37F64" w:rsidRDefault="00B37F64">
      <w:pPr>
        <w:pStyle w:val="ae"/>
        <w:tabs>
          <w:tab w:val="left" w:pos="709"/>
        </w:tabs>
        <w:jc w:val="center"/>
        <w:rPr>
          <w:b/>
          <w:caps/>
          <w:sz w:val="24"/>
          <w:szCs w:val="24"/>
          <w:u w:val="single"/>
        </w:rPr>
      </w:pPr>
    </w:p>
    <w:p w14:paraId="2E493E5D" w14:textId="77777777" w:rsidR="00D400A0" w:rsidRDefault="009A07AF">
      <w:pPr>
        <w:pStyle w:val="1"/>
        <w:rPr>
          <w:sz w:val="24"/>
          <w:szCs w:val="24"/>
        </w:rPr>
      </w:pPr>
      <w:r>
        <w:rPr>
          <w:caps/>
          <w:sz w:val="24"/>
          <w:szCs w:val="24"/>
        </w:rPr>
        <w:t xml:space="preserve">Решение </w:t>
      </w:r>
      <w:r>
        <w:rPr>
          <w:sz w:val="24"/>
          <w:szCs w:val="24"/>
        </w:rPr>
        <w:t>СОВЕТА</w:t>
      </w:r>
    </w:p>
    <w:p w14:paraId="4AEA45BC"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w:t>
      </w:r>
      <w:r w:rsidR="00E9614E">
        <w:rPr>
          <w:b/>
          <w:caps/>
          <w:sz w:val="24"/>
          <w:szCs w:val="24"/>
        </w:rPr>
        <w:t>1</w:t>
      </w:r>
      <w:r w:rsidRPr="00711E63">
        <w:rPr>
          <w:b/>
          <w:caps/>
          <w:sz w:val="24"/>
          <w:szCs w:val="24"/>
        </w:rPr>
        <w:t>/25-</w:t>
      </w:r>
      <w:r w:rsidR="002E3B56">
        <w:rPr>
          <w:b/>
          <w:caps/>
          <w:sz w:val="24"/>
          <w:szCs w:val="24"/>
        </w:rPr>
        <w:t>0</w:t>
      </w:r>
      <w:r w:rsidR="005B6CD8">
        <w:rPr>
          <w:b/>
          <w:caps/>
          <w:sz w:val="24"/>
          <w:szCs w:val="24"/>
        </w:rPr>
        <w:t>6</w:t>
      </w:r>
      <w:r w:rsidRPr="00711E63">
        <w:rPr>
          <w:b/>
          <w:sz w:val="24"/>
          <w:szCs w:val="24"/>
        </w:rPr>
        <w:t xml:space="preserve">от </w:t>
      </w:r>
      <w:r w:rsidR="008A5E53">
        <w:rPr>
          <w:b/>
          <w:sz w:val="24"/>
          <w:szCs w:val="24"/>
        </w:rPr>
        <w:t>1</w:t>
      </w:r>
      <w:r w:rsidR="00E9614E">
        <w:rPr>
          <w:b/>
          <w:sz w:val="24"/>
          <w:szCs w:val="24"/>
        </w:rPr>
        <w:t>7</w:t>
      </w:r>
      <w:r w:rsidR="008A5E53">
        <w:rPr>
          <w:b/>
          <w:sz w:val="24"/>
          <w:szCs w:val="24"/>
        </w:rPr>
        <w:t xml:space="preserve"> ию</w:t>
      </w:r>
      <w:r w:rsidR="00E9614E">
        <w:rPr>
          <w:b/>
          <w:sz w:val="24"/>
          <w:szCs w:val="24"/>
        </w:rPr>
        <w:t>л</w:t>
      </w:r>
      <w:r w:rsidR="008A5E53">
        <w:rPr>
          <w:b/>
          <w:sz w:val="24"/>
          <w:szCs w:val="24"/>
        </w:rPr>
        <w:t>я</w:t>
      </w:r>
      <w:r w:rsidRPr="00711E63">
        <w:rPr>
          <w:b/>
          <w:sz w:val="24"/>
          <w:szCs w:val="24"/>
        </w:rPr>
        <w:t xml:space="preserve"> 2019 г.</w:t>
      </w:r>
    </w:p>
    <w:p w14:paraId="18820FDF" w14:textId="77777777" w:rsidR="00747150" w:rsidRPr="00711E63" w:rsidRDefault="00747150" w:rsidP="00747150">
      <w:pPr>
        <w:jc w:val="center"/>
        <w:rPr>
          <w:b/>
          <w:sz w:val="24"/>
          <w:szCs w:val="24"/>
        </w:rPr>
      </w:pPr>
    </w:p>
    <w:p w14:paraId="50A797EE"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487C6EF6" w14:textId="65F55D87" w:rsidR="00747150" w:rsidRPr="00711E63" w:rsidRDefault="00F71AC0" w:rsidP="00747150">
      <w:pPr>
        <w:jc w:val="center"/>
        <w:rPr>
          <w:b/>
          <w:sz w:val="24"/>
          <w:szCs w:val="24"/>
        </w:rPr>
      </w:pPr>
      <w:r>
        <w:rPr>
          <w:b/>
          <w:sz w:val="24"/>
          <w:szCs w:val="24"/>
        </w:rPr>
        <w:t>Б.Я.Г.</w:t>
      </w:r>
    </w:p>
    <w:p w14:paraId="68B9A39D" w14:textId="77777777" w:rsidR="00E9614E" w:rsidRDefault="00E9614E" w:rsidP="00E9614E">
      <w:pPr>
        <w:ind w:firstLine="680"/>
        <w:jc w:val="both"/>
        <w:rPr>
          <w:sz w:val="24"/>
          <w:szCs w:val="24"/>
        </w:rPr>
      </w:pPr>
      <w:bookmarkStart w:id="0" w:name="_Hlk536610482"/>
      <w:bookmarkStart w:id="1" w:name="_Hlk536610596"/>
    </w:p>
    <w:p w14:paraId="34C6AC7B" w14:textId="77777777" w:rsidR="00E9614E" w:rsidRPr="00711E63" w:rsidRDefault="00E9614E" w:rsidP="00E9614E">
      <w:pPr>
        <w:ind w:firstLine="680"/>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Володина С.И., Галоганов А.П., </w:t>
      </w:r>
      <w:r w:rsidRPr="00C207CB">
        <w:rPr>
          <w:sz w:val="24"/>
          <w:szCs w:val="24"/>
        </w:rPr>
        <w:t>Гонопольский Р.М., Куркин В.Е., Павлухин А.А., Пайгачкин Ю.В., Свиридов О.В.,</w:t>
      </w:r>
      <w:r w:rsidR="006472F4">
        <w:rPr>
          <w:sz w:val="24"/>
          <w:szCs w:val="24"/>
        </w:rPr>
        <w:t xml:space="preserve"> Толчеев М.Н.,</w:t>
      </w:r>
      <w:r w:rsidRPr="00C207CB">
        <w:rPr>
          <w:sz w:val="24"/>
          <w:szCs w:val="24"/>
        </w:rPr>
        <w:t xml:space="preserve"> Царьков П.В., Цветкова А.И., Юрлов П.П.</w:t>
      </w:r>
      <w:bookmarkEnd w:id="0"/>
    </w:p>
    <w:bookmarkEnd w:id="1"/>
    <w:p w14:paraId="44D3BA7B" w14:textId="77777777" w:rsidR="00E9614E" w:rsidRPr="00711E63" w:rsidRDefault="00E9614E" w:rsidP="00E9614E">
      <w:pPr>
        <w:ind w:firstLine="708"/>
        <w:jc w:val="both"/>
        <w:rPr>
          <w:sz w:val="24"/>
          <w:szCs w:val="24"/>
        </w:rPr>
      </w:pPr>
      <w:r w:rsidRPr="00711E63">
        <w:rPr>
          <w:sz w:val="24"/>
          <w:szCs w:val="24"/>
        </w:rPr>
        <w:t>Кворум имеется, заседание считается правомочным.</w:t>
      </w:r>
    </w:p>
    <w:p w14:paraId="09A5EBAF" w14:textId="1B41154D" w:rsidR="00747150" w:rsidRPr="00711E63" w:rsidRDefault="00E6035C" w:rsidP="00747150">
      <w:pPr>
        <w:ind w:firstLine="708"/>
        <w:jc w:val="both"/>
        <w:rPr>
          <w:sz w:val="24"/>
          <w:szCs w:val="24"/>
        </w:rPr>
      </w:pPr>
      <w:r>
        <w:rPr>
          <w:sz w:val="24"/>
          <w:szCs w:val="24"/>
        </w:rPr>
        <w:t>Совет,</w:t>
      </w:r>
      <w:r w:rsidR="00E9614E">
        <w:rPr>
          <w:sz w:val="24"/>
          <w:szCs w:val="24"/>
        </w:rPr>
        <w:t xml:space="preserve"> при участии адвоката </w:t>
      </w:r>
      <w:r w:rsidR="005B6CD8">
        <w:rPr>
          <w:sz w:val="24"/>
          <w:szCs w:val="24"/>
        </w:rPr>
        <w:t>Б</w:t>
      </w:r>
      <w:r w:rsidR="00F71AC0">
        <w:rPr>
          <w:sz w:val="24"/>
          <w:szCs w:val="24"/>
        </w:rPr>
        <w:t>.</w:t>
      </w:r>
      <w:r w:rsidR="005B6CD8">
        <w:rPr>
          <w:sz w:val="24"/>
          <w:szCs w:val="24"/>
        </w:rPr>
        <w:t>Я.Г., представителя заявителя Н</w:t>
      </w:r>
      <w:r w:rsidR="00F71AC0">
        <w:rPr>
          <w:sz w:val="24"/>
          <w:szCs w:val="24"/>
        </w:rPr>
        <w:t>.</w:t>
      </w:r>
      <w:r w:rsidR="005B6CD8">
        <w:rPr>
          <w:sz w:val="24"/>
          <w:szCs w:val="24"/>
        </w:rPr>
        <w:t>Д.А. – Н</w:t>
      </w:r>
      <w:r w:rsidR="00F71AC0">
        <w:rPr>
          <w:sz w:val="24"/>
          <w:szCs w:val="24"/>
        </w:rPr>
        <w:t>.</w:t>
      </w:r>
      <w:r w:rsidR="005B6CD8">
        <w:rPr>
          <w:sz w:val="24"/>
          <w:szCs w:val="24"/>
        </w:rPr>
        <w:t>А.А.</w:t>
      </w:r>
      <w:r w:rsidR="00E9614E">
        <w:rPr>
          <w:sz w:val="24"/>
          <w:szCs w:val="24"/>
        </w:rPr>
        <w:t>,</w:t>
      </w:r>
      <w:r>
        <w:rPr>
          <w:sz w:val="24"/>
          <w:szCs w:val="24"/>
        </w:rPr>
        <w:t xml:space="preserve"> рассмотрев в закрытом заседании дисциплинарное производство в отношении адвоката </w:t>
      </w:r>
      <w:r w:rsidR="005B6CD8">
        <w:rPr>
          <w:sz w:val="24"/>
          <w:szCs w:val="24"/>
        </w:rPr>
        <w:t>Б</w:t>
      </w:r>
      <w:r w:rsidR="00F71AC0">
        <w:rPr>
          <w:sz w:val="24"/>
          <w:szCs w:val="24"/>
        </w:rPr>
        <w:t>.</w:t>
      </w:r>
      <w:r w:rsidR="005B6CD8">
        <w:rPr>
          <w:sz w:val="24"/>
          <w:szCs w:val="24"/>
        </w:rPr>
        <w:t>Я.Г.</w:t>
      </w:r>
      <w:r w:rsidR="00747150" w:rsidRPr="00711E63">
        <w:rPr>
          <w:sz w:val="24"/>
          <w:szCs w:val="24"/>
        </w:rPr>
        <w:t>,</w:t>
      </w:r>
    </w:p>
    <w:p w14:paraId="3D4F5ABD" w14:textId="77777777" w:rsidR="00D400A0" w:rsidRDefault="00D400A0">
      <w:pPr>
        <w:jc w:val="center"/>
        <w:rPr>
          <w:b/>
          <w:sz w:val="24"/>
          <w:szCs w:val="24"/>
        </w:rPr>
      </w:pPr>
    </w:p>
    <w:p w14:paraId="2858C70C" w14:textId="77777777" w:rsidR="00DA0722" w:rsidRDefault="009A07AF" w:rsidP="00E4774E">
      <w:pPr>
        <w:jc w:val="center"/>
        <w:rPr>
          <w:b/>
          <w:sz w:val="24"/>
          <w:szCs w:val="24"/>
        </w:rPr>
      </w:pPr>
      <w:r>
        <w:rPr>
          <w:b/>
          <w:sz w:val="24"/>
          <w:szCs w:val="24"/>
        </w:rPr>
        <w:t>УСТАНОВИЛ:</w:t>
      </w:r>
    </w:p>
    <w:p w14:paraId="70D8EEA6" w14:textId="77777777" w:rsidR="008A5E53" w:rsidRPr="00E4774E" w:rsidRDefault="008A5E53" w:rsidP="00E4774E">
      <w:pPr>
        <w:jc w:val="center"/>
        <w:rPr>
          <w:b/>
          <w:sz w:val="24"/>
          <w:szCs w:val="24"/>
        </w:rPr>
      </w:pPr>
    </w:p>
    <w:p w14:paraId="4D484799" w14:textId="5357E2F6" w:rsidR="006472F4" w:rsidRDefault="005B6CD8" w:rsidP="005B6CD8">
      <w:pPr>
        <w:ind w:firstLine="720"/>
        <w:jc w:val="both"/>
        <w:rPr>
          <w:szCs w:val="24"/>
        </w:rPr>
      </w:pPr>
      <w:r w:rsidRPr="005B6CD8">
        <w:rPr>
          <w:color w:val="000000"/>
          <w:sz w:val="24"/>
          <w:szCs w:val="24"/>
        </w:rPr>
        <w:t xml:space="preserve">В Адвокатскую палату Московской области 14.05.2019 г. поступила жалоба доверителя </w:t>
      </w:r>
      <w:r w:rsidR="00F71AC0">
        <w:rPr>
          <w:color w:val="000000"/>
          <w:sz w:val="24"/>
          <w:szCs w:val="24"/>
        </w:rPr>
        <w:t>Н.Д.А.</w:t>
      </w:r>
      <w:r w:rsidRPr="005B6CD8">
        <w:rPr>
          <w:color w:val="000000"/>
          <w:sz w:val="24"/>
          <w:szCs w:val="24"/>
        </w:rPr>
        <w:t xml:space="preserve"> в отношении адвоката </w:t>
      </w:r>
      <w:r w:rsidR="00F71AC0">
        <w:rPr>
          <w:color w:val="000000"/>
          <w:sz w:val="24"/>
          <w:szCs w:val="24"/>
        </w:rPr>
        <w:t>Б.Я.Г.</w:t>
      </w:r>
      <w:r w:rsidRPr="005B6CD8">
        <w:rPr>
          <w:color w:val="000000"/>
          <w:sz w:val="24"/>
          <w:szCs w:val="24"/>
          <w:shd w:val="clear" w:color="auto" w:fill="FFFFFF"/>
        </w:rPr>
        <w:t xml:space="preserve">, </w:t>
      </w:r>
      <w:r w:rsidRPr="005B6CD8">
        <w:rPr>
          <w:color w:val="000000"/>
          <w:sz w:val="24"/>
        </w:rPr>
        <w:t>имеющего регистрационный номер</w:t>
      </w:r>
      <w:proofErr w:type="gramStart"/>
      <w:r w:rsidRPr="005B6CD8">
        <w:rPr>
          <w:color w:val="000000"/>
          <w:sz w:val="24"/>
        </w:rPr>
        <w:t xml:space="preserve"> </w:t>
      </w:r>
      <w:r w:rsidR="00F71AC0">
        <w:rPr>
          <w:color w:val="000000"/>
          <w:sz w:val="24"/>
        </w:rPr>
        <w:t>….</w:t>
      </w:r>
      <w:proofErr w:type="gramEnd"/>
      <w:r w:rsidR="00F71AC0">
        <w:rPr>
          <w:color w:val="000000"/>
          <w:sz w:val="24"/>
        </w:rPr>
        <w:t>.</w:t>
      </w:r>
      <w:r w:rsidRPr="005B6CD8">
        <w:rPr>
          <w:color w:val="000000"/>
          <w:sz w:val="24"/>
        </w:rPr>
        <w:t xml:space="preserve"> в реестре адвокатов Московской области, избранная форма адвокатского образования – </w:t>
      </w:r>
      <w:r w:rsidR="00F71AC0">
        <w:rPr>
          <w:color w:val="000000"/>
          <w:sz w:val="24"/>
        </w:rPr>
        <w:t>…..</w:t>
      </w:r>
    </w:p>
    <w:p w14:paraId="68EF84A2" w14:textId="2EDBBE06" w:rsidR="005B6CD8" w:rsidRDefault="005B6CD8" w:rsidP="005B6CD8">
      <w:pPr>
        <w:pStyle w:val="af3"/>
        <w:ind w:firstLine="708"/>
        <w:jc w:val="both"/>
        <w:rPr>
          <w:szCs w:val="24"/>
        </w:rPr>
      </w:pPr>
      <w:r>
        <w:rPr>
          <w:szCs w:val="24"/>
        </w:rPr>
        <w:t>По утверждению заявителя, адвокат ненадлежащим образом исполнял свои профессиональные обязанности защитника по уголовному делу, а именно: адвокат Б</w:t>
      </w:r>
      <w:r w:rsidR="00F71AC0">
        <w:rPr>
          <w:szCs w:val="24"/>
        </w:rPr>
        <w:t>.</w:t>
      </w:r>
      <w:r>
        <w:rPr>
          <w:szCs w:val="24"/>
        </w:rPr>
        <w:t>Я.Г. не согласовал  с заявителем позицию защиты, при вступлении в дело не ознакомился с протоколами ранее проведенных следственных действий, уговорил заявителя подписать шесть заявлений о проведении следственных действий в ночное время, предоставил один ордер вместо семи (было возбуждено 7 уголовных дел в отношении заявителя), за время защиты Н</w:t>
      </w:r>
      <w:r w:rsidR="00F71AC0">
        <w:rPr>
          <w:szCs w:val="24"/>
        </w:rPr>
        <w:t>.</w:t>
      </w:r>
      <w:r>
        <w:rPr>
          <w:szCs w:val="24"/>
        </w:rPr>
        <w:t>Д.А. не заявил ни одного ходатайства.</w:t>
      </w:r>
    </w:p>
    <w:p w14:paraId="47C022B4" w14:textId="77777777" w:rsidR="002E3B56" w:rsidRDefault="005B6CD8" w:rsidP="002E3B56">
      <w:pPr>
        <w:ind w:firstLine="708"/>
        <w:jc w:val="both"/>
        <w:rPr>
          <w:sz w:val="24"/>
          <w:szCs w:val="24"/>
        </w:rPr>
      </w:pPr>
      <w:r>
        <w:rPr>
          <w:sz w:val="24"/>
          <w:szCs w:val="24"/>
        </w:rPr>
        <w:t>21.05</w:t>
      </w:r>
      <w:r w:rsidR="002E3B56">
        <w:rPr>
          <w:sz w:val="24"/>
          <w:szCs w:val="24"/>
        </w:rPr>
        <w:t>.2019 г. распоряжением Президента Адвокатской палаты Московской области в отношении адвоката было возбуждено дисциплинарное производство.</w:t>
      </w:r>
    </w:p>
    <w:p w14:paraId="310023CA" w14:textId="77777777" w:rsidR="00B37F64" w:rsidRDefault="00B37F64" w:rsidP="00B37F64">
      <w:pPr>
        <w:pStyle w:val="af3"/>
        <w:ind w:firstLine="708"/>
        <w:jc w:val="both"/>
      </w:pPr>
      <w:r>
        <w:t xml:space="preserve">Адвокату </w:t>
      </w:r>
      <w:r w:rsidR="009F44F5">
        <w:t>был направлен запрос</w:t>
      </w:r>
      <w:r>
        <w:t xml:space="preserve"> о предоставлении письменных объяснений и документов по доводам обращения.</w:t>
      </w:r>
    </w:p>
    <w:p w14:paraId="6D69D266" w14:textId="77777777" w:rsidR="005B6CD8" w:rsidRDefault="005B6CD8" w:rsidP="005B6CD8">
      <w:pPr>
        <w:pStyle w:val="af3"/>
        <w:ind w:firstLine="708"/>
        <w:jc w:val="both"/>
      </w:pPr>
      <w:r>
        <w:t>В письменных объяснениях адвокат не согласился с доводами жалобы и пояснил, что приступил к защите по уголовному делу 19.06.2018 г. В связи с тем, что времени для разработки правовой позиции было предоставлено недостаточно, он предложил доверителю при проведении первых следственных действий воспользоваться ст. 51 Конституции РФ. При этом доверитель самостоятельно, по своей инициативе согласился на проведение следственных действий в ночное время.</w:t>
      </w:r>
    </w:p>
    <w:p w14:paraId="0FB980FA" w14:textId="3FEA900B" w:rsidR="005B6CD8" w:rsidRDefault="005B6CD8" w:rsidP="005B6CD8">
      <w:pPr>
        <w:pStyle w:val="af3"/>
        <w:ind w:firstLine="708"/>
        <w:jc w:val="both"/>
        <w:rPr>
          <w:rFonts w:eastAsia="Calibri"/>
          <w:szCs w:val="24"/>
        </w:rPr>
      </w:pPr>
      <w:r>
        <w:t>Затем адвокатом неоднократно посещал подзащитного в СИЗО с целью согласования позиции, осуществлял сбор доказательств по делу и принял участие в 2 судебных заседаниях, подавал ходатайство об изменении меры пресечения в отношении заявителя. Осуществление защиты было прекращено в августе 2018 г. в связи с тем, что от следователя поступила информация об отказе Н</w:t>
      </w:r>
      <w:r w:rsidR="00F71AC0">
        <w:t>.</w:t>
      </w:r>
      <w:r>
        <w:t>Д.А. от услуг адвоката.</w:t>
      </w:r>
    </w:p>
    <w:p w14:paraId="5A95BC47" w14:textId="7720114D" w:rsidR="002E3B56" w:rsidRPr="005B6CD8" w:rsidRDefault="002E3B56" w:rsidP="002E3B56">
      <w:pPr>
        <w:ind w:firstLine="708"/>
        <w:jc w:val="both"/>
        <w:rPr>
          <w:rFonts w:eastAsia="Calibri"/>
          <w:sz w:val="24"/>
          <w:szCs w:val="24"/>
        </w:rPr>
      </w:pPr>
      <w:r w:rsidRPr="005B6CD8">
        <w:rPr>
          <w:rFonts w:eastAsia="Calibri"/>
          <w:sz w:val="24"/>
          <w:szCs w:val="24"/>
        </w:rPr>
        <w:t xml:space="preserve">Квалификационная комиссия </w:t>
      </w:r>
      <w:r w:rsidR="009F44F5" w:rsidRPr="005B6CD8">
        <w:rPr>
          <w:rFonts w:eastAsia="Calibri"/>
          <w:sz w:val="24"/>
          <w:szCs w:val="24"/>
        </w:rPr>
        <w:t>24.06.2019</w:t>
      </w:r>
      <w:r w:rsidRPr="005B6CD8">
        <w:rPr>
          <w:rFonts w:eastAsia="Calibri"/>
          <w:sz w:val="24"/>
          <w:szCs w:val="24"/>
        </w:rPr>
        <w:t xml:space="preserve"> дала заключение </w:t>
      </w:r>
      <w:r w:rsidR="005B6CD8" w:rsidRPr="005B6CD8">
        <w:rPr>
          <w:sz w:val="24"/>
          <w:szCs w:val="24"/>
        </w:rPr>
        <w:t xml:space="preserve">о </w:t>
      </w:r>
      <w:r w:rsidR="005B6CD8" w:rsidRPr="005B6CD8">
        <w:rPr>
          <w:rFonts w:eastAsia="Calibri"/>
          <w:sz w:val="24"/>
          <w:szCs w:val="24"/>
        </w:rPr>
        <w:t xml:space="preserve">необходимости прекращения дисциплинарного производства </w:t>
      </w:r>
      <w:r w:rsidR="005B6CD8" w:rsidRPr="005B6CD8">
        <w:rPr>
          <w:sz w:val="24"/>
          <w:szCs w:val="24"/>
        </w:rPr>
        <w:t xml:space="preserve">в отношении адвоката </w:t>
      </w:r>
      <w:r w:rsidR="00F71AC0">
        <w:rPr>
          <w:sz w:val="24"/>
          <w:szCs w:val="24"/>
        </w:rPr>
        <w:t>Б.Я.Г.</w:t>
      </w:r>
      <w:r w:rsidR="005B6CD8" w:rsidRPr="005B6CD8">
        <w:rPr>
          <w:sz w:val="24"/>
          <w:szCs w:val="24"/>
        </w:rPr>
        <w:t xml:space="preserve"> ввиду отсутствия в его действиях (бездействии)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Н</w:t>
      </w:r>
      <w:r w:rsidR="00F71AC0">
        <w:rPr>
          <w:sz w:val="24"/>
          <w:szCs w:val="24"/>
        </w:rPr>
        <w:t>.</w:t>
      </w:r>
      <w:r w:rsidR="005B6CD8" w:rsidRPr="005B6CD8">
        <w:rPr>
          <w:sz w:val="24"/>
          <w:szCs w:val="24"/>
        </w:rPr>
        <w:t>Д.А.</w:t>
      </w:r>
    </w:p>
    <w:p w14:paraId="3D64D83E" w14:textId="77777777" w:rsidR="009F44F5" w:rsidRDefault="002E3B56" w:rsidP="009F44F5">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w:t>
      </w:r>
      <w:r>
        <w:rPr>
          <w:sz w:val="24"/>
          <w:szCs w:val="24"/>
        </w:rPr>
        <w:lastRenderedPageBreak/>
        <w:t>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60C8A44E" w14:textId="77777777" w:rsidR="009F44F5" w:rsidRPr="00F57917" w:rsidRDefault="002E3B56" w:rsidP="009F44F5">
      <w:pPr>
        <w:ind w:firstLine="708"/>
        <w:jc w:val="both"/>
        <w:rPr>
          <w:sz w:val="24"/>
          <w:szCs w:val="24"/>
        </w:rPr>
      </w:pPr>
      <w:r>
        <w:rPr>
          <w:sz w:val="24"/>
          <w:szCs w:val="24"/>
          <w:lang w:eastAsia="en-US"/>
        </w:rPr>
        <w:t xml:space="preserve">Рассмотрев жалобу, изучив содержащиеся в материалах дисциплинарного производства </w:t>
      </w:r>
      <w:r w:rsidR="006472F4">
        <w:rPr>
          <w:sz w:val="24"/>
          <w:szCs w:val="24"/>
          <w:lang w:eastAsia="en-US"/>
        </w:rPr>
        <w:t xml:space="preserve">документы, заслушав устные пояснения </w:t>
      </w:r>
      <w:r w:rsidR="005B6CD8">
        <w:rPr>
          <w:sz w:val="24"/>
          <w:szCs w:val="24"/>
          <w:lang w:eastAsia="en-US"/>
        </w:rPr>
        <w:t>сторон</w:t>
      </w:r>
      <w:r w:rsidR="006472F4">
        <w:rPr>
          <w:sz w:val="24"/>
          <w:szCs w:val="24"/>
          <w:lang w:eastAsia="en-US"/>
        </w:rPr>
        <w:t xml:space="preserve">, </w:t>
      </w:r>
      <w:r w:rsidR="009F44F5"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0C541FC0" w14:textId="77777777" w:rsidR="009F44F5" w:rsidRPr="009F44F5" w:rsidRDefault="009F44F5" w:rsidP="009F44F5">
      <w:pPr>
        <w:ind w:firstLine="708"/>
        <w:jc w:val="both"/>
        <w:rPr>
          <w:sz w:val="24"/>
          <w:szCs w:val="24"/>
          <w:lang w:eastAsia="en-US"/>
        </w:rPr>
      </w:pPr>
      <w:r w:rsidRPr="009F44F5">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1252D34F" w14:textId="77777777" w:rsidR="009F44F5" w:rsidRPr="009F44F5" w:rsidRDefault="009F44F5" w:rsidP="009F44F5">
      <w:pPr>
        <w:ind w:firstLine="708"/>
        <w:jc w:val="both"/>
        <w:rPr>
          <w:sz w:val="24"/>
          <w:szCs w:val="24"/>
          <w:lang w:eastAsia="en-US"/>
        </w:rPr>
      </w:pPr>
      <w:r w:rsidRPr="009F44F5">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E8126EA" w14:textId="77777777" w:rsidR="009F44F5" w:rsidRPr="009F44F5" w:rsidRDefault="009F44F5" w:rsidP="009F44F5">
      <w:pPr>
        <w:ind w:firstLine="708"/>
        <w:jc w:val="both"/>
        <w:rPr>
          <w:sz w:val="24"/>
          <w:szCs w:val="24"/>
          <w:lang w:eastAsia="en-US"/>
        </w:rPr>
      </w:pPr>
      <w:r w:rsidRPr="009F44F5">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BBE8EBE" w14:textId="77777777" w:rsidR="009F44F5" w:rsidRPr="009F44F5" w:rsidRDefault="009F44F5" w:rsidP="009F44F5">
      <w:pPr>
        <w:ind w:firstLine="708"/>
        <w:jc w:val="both"/>
        <w:rPr>
          <w:sz w:val="24"/>
          <w:szCs w:val="24"/>
          <w:lang w:eastAsia="en-US"/>
        </w:rPr>
      </w:pPr>
      <w:r w:rsidRPr="009F44F5">
        <w:rPr>
          <w:sz w:val="24"/>
          <w:szCs w:val="24"/>
          <w:lang w:eastAsia="en-US"/>
        </w:rPr>
        <w:t xml:space="preserve">Как установлено </w:t>
      </w:r>
      <w:proofErr w:type="spellStart"/>
      <w:r w:rsidRPr="009F44F5">
        <w:rPr>
          <w:sz w:val="24"/>
          <w:szCs w:val="24"/>
          <w:lang w:eastAsia="en-US"/>
        </w:rPr>
        <w:t>пп</w:t>
      </w:r>
      <w:proofErr w:type="spellEnd"/>
      <w:r w:rsidRPr="009F44F5">
        <w:rPr>
          <w:sz w:val="24"/>
          <w:szCs w:val="24"/>
          <w:lang w:eastAsia="en-US"/>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876B730" w14:textId="77777777" w:rsidR="009F44F5" w:rsidRPr="009F44F5" w:rsidRDefault="009F44F5" w:rsidP="009F44F5">
      <w:pPr>
        <w:ind w:firstLine="708"/>
        <w:jc w:val="both"/>
        <w:rPr>
          <w:sz w:val="24"/>
          <w:szCs w:val="24"/>
          <w:lang w:eastAsia="en-US"/>
        </w:rPr>
      </w:pPr>
      <w:r w:rsidRPr="009F44F5">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6D5E6DB3" w14:textId="77777777" w:rsidR="009F44F5" w:rsidRPr="009F44F5" w:rsidRDefault="009F44F5" w:rsidP="009F44F5">
      <w:pPr>
        <w:ind w:firstLine="708"/>
        <w:jc w:val="both"/>
        <w:rPr>
          <w:sz w:val="24"/>
          <w:szCs w:val="24"/>
          <w:lang w:eastAsia="en-US"/>
        </w:rPr>
      </w:pPr>
      <w:r w:rsidRPr="009F44F5">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AA34DE2" w14:textId="77777777" w:rsidR="009F44F5" w:rsidRPr="009F44F5" w:rsidRDefault="009F44F5" w:rsidP="009F44F5">
      <w:pPr>
        <w:ind w:firstLine="708"/>
        <w:jc w:val="both"/>
        <w:rPr>
          <w:sz w:val="24"/>
          <w:szCs w:val="24"/>
          <w:lang w:eastAsia="en-US"/>
        </w:rPr>
      </w:pPr>
      <w:r w:rsidRPr="009F44F5">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45EFB9A2" w14:textId="77777777" w:rsidR="009F44F5" w:rsidRPr="009F44F5" w:rsidRDefault="009F44F5" w:rsidP="009F44F5">
      <w:pPr>
        <w:ind w:firstLine="708"/>
        <w:jc w:val="both"/>
        <w:rPr>
          <w:sz w:val="24"/>
          <w:szCs w:val="24"/>
          <w:lang w:eastAsia="en-US"/>
        </w:rPr>
      </w:pPr>
      <w:r w:rsidRPr="009F44F5">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18B15039" w14:textId="7BC6AD7F" w:rsidR="005B6CD8" w:rsidRPr="005B6CD8" w:rsidRDefault="009F44F5" w:rsidP="005B6CD8">
      <w:pPr>
        <w:ind w:firstLine="708"/>
        <w:jc w:val="both"/>
        <w:rPr>
          <w:sz w:val="24"/>
          <w:szCs w:val="24"/>
        </w:rPr>
      </w:pPr>
      <w:r w:rsidRPr="009F44F5">
        <w:rPr>
          <w:sz w:val="24"/>
          <w:szCs w:val="24"/>
          <w:lang w:eastAsia="en-US"/>
        </w:rPr>
        <w:lastRenderedPageBreak/>
        <w:t xml:space="preserve">В ходе дисциплинарного разбирательства установлено и следует из материалов </w:t>
      </w:r>
      <w:r w:rsidRPr="006472F4">
        <w:rPr>
          <w:sz w:val="24"/>
          <w:szCs w:val="24"/>
          <w:lang w:eastAsia="en-US"/>
        </w:rPr>
        <w:t xml:space="preserve">дисциплинарного дела, что </w:t>
      </w:r>
      <w:r w:rsidRPr="005B6CD8">
        <w:rPr>
          <w:sz w:val="24"/>
          <w:szCs w:val="24"/>
          <w:lang w:eastAsia="en-US"/>
        </w:rPr>
        <w:t xml:space="preserve">адвокат </w:t>
      </w:r>
      <w:r w:rsidR="005B6CD8" w:rsidRPr="005B6CD8">
        <w:rPr>
          <w:sz w:val="24"/>
          <w:szCs w:val="24"/>
        </w:rPr>
        <w:t>Б</w:t>
      </w:r>
      <w:r w:rsidR="00F71AC0">
        <w:rPr>
          <w:sz w:val="24"/>
          <w:szCs w:val="24"/>
        </w:rPr>
        <w:t>.</w:t>
      </w:r>
      <w:r w:rsidR="005B6CD8" w:rsidRPr="005B6CD8">
        <w:rPr>
          <w:sz w:val="24"/>
          <w:szCs w:val="24"/>
        </w:rPr>
        <w:t>Я.Г. на основании соглашения осуществлял защиту заявителя Н</w:t>
      </w:r>
      <w:r w:rsidR="00F71AC0">
        <w:rPr>
          <w:sz w:val="24"/>
          <w:szCs w:val="24"/>
        </w:rPr>
        <w:t>.</w:t>
      </w:r>
      <w:r w:rsidR="005B6CD8" w:rsidRPr="005B6CD8">
        <w:rPr>
          <w:sz w:val="24"/>
          <w:szCs w:val="24"/>
        </w:rPr>
        <w:t>А.А. по уголовному делу.</w:t>
      </w:r>
    </w:p>
    <w:p w14:paraId="655F6269" w14:textId="77777777" w:rsidR="009F44F5" w:rsidRPr="006472F4" w:rsidRDefault="009F44F5" w:rsidP="009F44F5">
      <w:pPr>
        <w:ind w:firstLine="708"/>
        <w:jc w:val="both"/>
        <w:rPr>
          <w:sz w:val="24"/>
          <w:szCs w:val="24"/>
          <w:lang w:eastAsia="en-US"/>
        </w:rPr>
      </w:pPr>
      <w:r w:rsidRPr="006472F4">
        <w:rPr>
          <w:sz w:val="24"/>
          <w:szCs w:val="24"/>
          <w:lang w:eastAsia="en-US"/>
        </w:rPr>
        <w:t xml:space="preserve">В силу </w:t>
      </w:r>
      <w:proofErr w:type="spellStart"/>
      <w:r w:rsidRPr="006472F4">
        <w:rPr>
          <w:sz w:val="24"/>
          <w:szCs w:val="24"/>
          <w:lang w:eastAsia="en-US"/>
        </w:rPr>
        <w:t>пп</w:t>
      </w:r>
      <w:proofErr w:type="spellEnd"/>
      <w:r w:rsidRPr="006472F4">
        <w:rPr>
          <w:sz w:val="24"/>
          <w:szCs w:val="24"/>
          <w:lang w:eastAsia="en-US"/>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74F4FD5" w14:textId="248FD05B" w:rsidR="005B6CD8" w:rsidRPr="005B6CD8" w:rsidRDefault="005B6CD8" w:rsidP="005B6CD8">
      <w:pPr>
        <w:ind w:firstLine="708"/>
        <w:jc w:val="both"/>
        <w:rPr>
          <w:sz w:val="24"/>
          <w:szCs w:val="24"/>
        </w:rPr>
      </w:pPr>
      <w:r w:rsidRPr="005B6CD8">
        <w:rPr>
          <w:rFonts w:eastAsia="Calibri"/>
          <w:sz w:val="24"/>
          <w:szCs w:val="24"/>
        </w:rPr>
        <w:t>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 Так, заявителем не подтвержден какими-либо доказательствами довод жалобы о том, что адвокат Б</w:t>
      </w:r>
      <w:r w:rsidR="00F71AC0">
        <w:rPr>
          <w:rFonts w:eastAsia="Calibri"/>
          <w:sz w:val="24"/>
          <w:szCs w:val="24"/>
        </w:rPr>
        <w:t>.</w:t>
      </w:r>
      <w:r w:rsidRPr="005B6CD8">
        <w:rPr>
          <w:rFonts w:eastAsia="Calibri"/>
          <w:sz w:val="24"/>
          <w:szCs w:val="24"/>
        </w:rPr>
        <w:t xml:space="preserve">Я.Г. </w:t>
      </w:r>
      <w:r w:rsidRPr="005B6CD8">
        <w:rPr>
          <w:sz w:val="24"/>
          <w:szCs w:val="24"/>
        </w:rPr>
        <w:t>не согласовал с заявителем позицию защиты, при вступлении в дело не ознакомился с протоколами ранее проведенных следственных действий, а также уговорил заявителя подписать шесть заявлений о проведении следственных действий в ночное время.</w:t>
      </w:r>
    </w:p>
    <w:p w14:paraId="58B65141" w14:textId="77777777" w:rsidR="005B6CD8" w:rsidRPr="005B6CD8" w:rsidRDefault="005B6CD8" w:rsidP="005B6CD8">
      <w:pPr>
        <w:ind w:firstLine="708"/>
        <w:jc w:val="both"/>
        <w:rPr>
          <w:sz w:val="24"/>
          <w:szCs w:val="24"/>
        </w:rPr>
      </w:pPr>
      <w:r w:rsidRPr="005B6CD8">
        <w:rPr>
          <w:sz w:val="24"/>
          <w:szCs w:val="24"/>
        </w:rPr>
        <w:t xml:space="preserve">Данные доводы жалобы опровергаются имеющимися в материалах дисциплинарного производства материалами адвокатского досье, а также процессуальными документами по уголовному делу, подтверждающими оказание правовой помощи адвокатом доверителю в период до августа до 2018 г. </w:t>
      </w:r>
    </w:p>
    <w:p w14:paraId="65581143" w14:textId="77777777" w:rsidR="009F44F5" w:rsidRPr="006472F4" w:rsidRDefault="009F44F5" w:rsidP="009F44F5">
      <w:pPr>
        <w:ind w:firstLine="708"/>
        <w:jc w:val="both"/>
        <w:rPr>
          <w:sz w:val="24"/>
          <w:szCs w:val="24"/>
          <w:lang w:eastAsia="en-US"/>
        </w:rPr>
      </w:pPr>
      <w:r w:rsidRPr="006472F4">
        <w:rPr>
          <w:sz w:val="24"/>
          <w:szCs w:val="24"/>
          <w:lang w:eastAsia="en-US"/>
        </w:rPr>
        <w:t xml:space="preserve">В рассматриваемом дисциплинарном производстве доверителем не была оспорена презумпция добросовестности адвоката, закрепленная в </w:t>
      </w:r>
      <w:proofErr w:type="spellStart"/>
      <w:r w:rsidRPr="006472F4">
        <w:rPr>
          <w:sz w:val="24"/>
          <w:szCs w:val="24"/>
          <w:lang w:eastAsia="en-US"/>
        </w:rPr>
        <w:t>пп</w:t>
      </w:r>
      <w:proofErr w:type="spellEnd"/>
      <w:r w:rsidRPr="006472F4">
        <w:rPr>
          <w:sz w:val="24"/>
          <w:szCs w:val="24"/>
          <w:lang w:eastAsia="en-US"/>
        </w:rPr>
        <w:t>. 1 п. 1 ст. 7 ФЗ «Об адвокатской деятельности и адвокатуре в РФ», п. 1 ст. 8 Кодекса профессиональной этики адвоката, опровержение которой, в силу публично-правового характера дисциплинарного производства, возлагается на заявителя.</w:t>
      </w:r>
    </w:p>
    <w:p w14:paraId="7E9B31B2" w14:textId="6F3B7891" w:rsidR="002E3B56" w:rsidRDefault="009F44F5" w:rsidP="009F44F5">
      <w:pPr>
        <w:ind w:firstLine="708"/>
        <w:jc w:val="both"/>
        <w:rPr>
          <w:color w:val="000000"/>
          <w:sz w:val="24"/>
          <w:szCs w:val="24"/>
        </w:rPr>
      </w:pPr>
      <w:r w:rsidRPr="006472F4">
        <w:rPr>
          <w:sz w:val="24"/>
          <w:szCs w:val="24"/>
          <w:lang w:eastAsia="en-US"/>
        </w:rPr>
        <w:t>Таким образом, доводы жалобы заявителя не находят</w:t>
      </w:r>
      <w:r w:rsidRPr="009F44F5">
        <w:rPr>
          <w:sz w:val="24"/>
          <w:szCs w:val="24"/>
          <w:lang w:eastAsia="en-US"/>
        </w:rPr>
        <w:t xml:space="preserve"> своего подтверждения в материалах дисциплинарного производства.</w:t>
      </w:r>
      <w:r w:rsidR="00C416EF">
        <w:rPr>
          <w:sz w:val="24"/>
          <w:szCs w:val="24"/>
          <w:lang w:eastAsia="en-US"/>
        </w:rPr>
        <w:t xml:space="preserve"> </w:t>
      </w:r>
      <w:r w:rsidR="002E3B56">
        <w:rPr>
          <w:sz w:val="24"/>
          <w:szCs w:val="24"/>
        </w:rPr>
        <w:t xml:space="preserve">На основании изложенного, оценив собранные доказательства, Совет, соглашаясь с комиссией, приходит к выводу об отсутствии в действиях адвоката </w:t>
      </w:r>
      <w:r w:rsidR="005B6CD8">
        <w:rPr>
          <w:sz w:val="24"/>
          <w:szCs w:val="24"/>
        </w:rPr>
        <w:t>Б</w:t>
      </w:r>
      <w:r w:rsidR="00F71AC0">
        <w:rPr>
          <w:sz w:val="24"/>
          <w:szCs w:val="24"/>
        </w:rPr>
        <w:t>.</w:t>
      </w:r>
      <w:r w:rsidR="005B6CD8">
        <w:rPr>
          <w:sz w:val="24"/>
          <w:szCs w:val="24"/>
        </w:rPr>
        <w:t>Я.Г.</w:t>
      </w:r>
      <w:r w:rsidR="002E3B56">
        <w:rPr>
          <w:sz w:val="24"/>
          <w:szCs w:val="24"/>
        </w:rPr>
        <w:t xml:space="preserve"> нарушений ФЗ «Об адвокатской деятельности и адвокатуре в РФ» и Кодекса профессиональной этики адвоката, и надлежащем исполнении своих профессиональных обязанностей перед доверителем</w:t>
      </w:r>
      <w:r w:rsidR="002E3B56">
        <w:rPr>
          <w:color w:val="000000"/>
          <w:sz w:val="24"/>
          <w:szCs w:val="24"/>
        </w:rPr>
        <w:t>.</w:t>
      </w:r>
    </w:p>
    <w:p w14:paraId="22CE6B42" w14:textId="77777777" w:rsidR="002E3B56" w:rsidRDefault="002E3B56" w:rsidP="002E3B56">
      <w:pPr>
        <w:ind w:firstLine="708"/>
        <w:jc w:val="both"/>
        <w:rPr>
          <w:color w:val="000000"/>
          <w:sz w:val="24"/>
          <w:szCs w:val="24"/>
        </w:rPr>
      </w:pPr>
      <w:r>
        <w:rPr>
          <w:color w:val="000000"/>
          <w:sz w:val="24"/>
          <w:szCs w:val="24"/>
        </w:rPr>
        <w:t xml:space="preserve">В связи с изложенным и на основании </w:t>
      </w:r>
      <w:proofErr w:type="spellStart"/>
      <w:r>
        <w:rPr>
          <w:color w:val="000000"/>
          <w:sz w:val="24"/>
          <w:szCs w:val="24"/>
        </w:rPr>
        <w:t>пп</w:t>
      </w:r>
      <w:proofErr w:type="spellEnd"/>
      <w:r>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Pr>
          <w:color w:val="000000"/>
          <w:sz w:val="24"/>
          <w:szCs w:val="24"/>
        </w:rPr>
        <w:t>пп</w:t>
      </w:r>
      <w:proofErr w:type="spellEnd"/>
      <w:r>
        <w:rPr>
          <w:color w:val="000000"/>
          <w:sz w:val="24"/>
          <w:szCs w:val="24"/>
        </w:rPr>
        <w:t>. 2 п. 1 ст. 25 Кодекса профессиональной этики адвоката, Совет</w:t>
      </w:r>
    </w:p>
    <w:p w14:paraId="63F58489" w14:textId="77777777" w:rsidR="002E3B56" w:rsidRDefault="002E3B56" w:rsidP="002E3B56">
      <w:pPr>
        <w:ind w:firstLine="708"/>
        <w:jc w:val="both"/>
        <w:rPr>
          <w:color w:val="000000"/>
          <w:sz w:val="24"/>
          <w:szCs w:val="24"/>
        </w:rPr>
      </w:pPr>
    </w:p>
    <w:p w14:paraId="5CEA797F" w14:textId="77777777" w:rsidR="002E3B56" w:rsidRDefault="002E3B56" w:rsidP="002E3B56">
      <w:pPr>
        <w:ind w:left="3545" w:firstLine="709"/>
        <w:rPr>
          <w:b/>
          <w:sz w:val="24"/>
          <w:szCs w:val="24"/>
        </w:rPr>
      </w:pPr>
      <w:r>
        <w:rPr>
          <w:b/>
          <w:sz w:val="24"/>
          <w:szCs w:val="24"/>
        </w:rPr>
        <w:t>РЕШИЛ:</w:t>
      </w:r>
    </w:p>
    <w:p w14:paraId="2A43F566" w14:textId="77777777" w:rsidR="00A750EE" w:rsidRDefault="00A750EE" w:rsidP="002E3B56">
      <w:pPr>
        <w:ind w:left="3545" w:firstLine="709"/>
        <w:rPr>
          <w:b/>
          <w:sz w:val="24"/>
          <w:szCs w:val="24"/>
        </w:rPr>
      </w:pPr>
    </w:p>
    <w:p w14:paraId="0C2A11FD" w14:textId="6491F4A2" w:rsidR="00D527E0" w:rsidRDefault="005B6CD8" w:rsidP="002E3B56">
      <w:pPr>
        <w:ind w:firstLine="708"/>
        <w:jc w:val="both"/>
        <w:rPr>
          <w:sz w:val="24"/>
          <w:szCs w:val="24"/>
        </w:rPr>
      </w:pPr>
      <w:r>
        <w:rPr>
          <w:sz w:val="24"/>
          <w:szCs w:val="24"/>
        </w:rPr>
        <w:t>п</w:t>
      </w:r>
      <w:r w:rsidR="002E3B56">
        <w:rPr>
          <w:sz w:val="24"/>
          <w:szCs w:val="24"/>
        </w:rPr>
        <w:t xml:space="preserve">рекратить дисциплинарное производство в </w:t>
      </w:r>
      <w:r w:rsidR="002E3B56" w:rsidRPr="006472F4">
        <w:rPr>
          <w:sz w:val="24"/>
          <w:szCs w:val="24"/>
        </w:rPr>
        <w:t xml:space="preserve">отношении адвоката </w:t>
      </w:r>
      <w:r w:rsidR="00F71AC0">
        <w:rPr>
          <w:color w:val="000000"/>
          <w:sz w:val="24"/>
          <w:szCs w:val="24"/>
        </w:rPr>
        <w:t>Б.Я.Г.</w:t>
      </w:r>
      <w:r w:rsidRPr="005B6CD8">
        <w:rPr>
          <w:color w:val="000000"/>
          <w:sz w:val="24"/>
          <w:szCs w:val="24"/>
          <w:shd w:val="clear" w:color="auto" w:fill="FFFFFF"/>
        </w:rPr>
        <w:t xml:space="preserve">, </w:t>
      </w:r>
      <w:r w:rsidRPr="005B6CD8">
        <w:rPr>
          <w:color w:val="000000"/>
          <w:sz w:val="24"/>
        </w:rPr>
        <w:t>имеющего регистрационный номер</w:t>
      </w:r>
      <w:proofErr w:type="gramStart"/>
      <w:r w:rsidRPr="005B6CD8">
        <w:rPr>
          <w:color w:val="000000"/>
          <w:sz w:val="24"/>
        </w:rPr>
        <w:t xml:space="preserve"> </w:t>
      </w:r>
      <w:r w:rsidR="00F71AC0">
        <w:rPr>
          <w:color w:val="000000"/>
          <w:sz w:val="24"/>
        </w:rPr>
        <w:t>….</w:t>
      </w:r>
      <w:proofErr w:type="gramEnd"/>
      <w:r w:rsidR="00F71AC0">
        <w:rPr>
          <w:color w:val="000000"/>
          <w:sz w:val="24"/>
        </w:rPr>
        <w:t>.</w:t>
      </w:r>
      <w:r w:rsidR="002E3B56" w:rsidRPr="006472F4">
        <w:rPr>
          <w:sz w:val="24"/>
          <w:szCs w:val="24"/>
          <w:shd w:val="clear" w:color="auto" w:fill="FFFFFF"/>
        </w:rPr>
        <w:t xml:space="preserve"> в реестре адво</w:t>
      </w:r>
      <w:r w:rsidR="002E3B56">
        <w:rPr>
          <w:sz w:val="24"/>
          <w:szCs w:val="24"/>
          <w:shd w:val="clear" w:color="auto" w:fill="FFFFFF"/>
        </w:rPr>
        <w:t>катов Московской области</w:t>
      </w:r>
      <w:r w:rsidR="00B83124">
        <w:rPr>
          <w:sz w:val="24"/>
          <w:szCs w:val="24"/>
          <w:shd w:val="clear" w:color="auto" w:fill="FFFFFF"/>
        </w:rPr>
        <w:t xml:space="preserve">, </w:t>
      </w:r>
      <w:r w:rsidR="002E3B56">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w:t>
      </w:r>
      <w:r w:rsidR="006472F4">
        <w:rPr>
          <w:sz w:val="24"/>
          <w:szCs w:val="24"/>
        </w:rPr>
        <w:t>.</w:t>
      </w:r>
    </w:p>
    <w:p w14:paraId="4500D8C6" w14:textId="77777777" w:rsidR="006472F4" w:rsidRDefault="006472F4" w:rsidP="008A5E53">
      <w:pPr>
        <w:rPr>
          <w:sz w:val="24"/>
          <w:szCs w:val="24"/>
        </w:rPr>
      </w:pPr>
    </w:p>
    <w:p w14:paraId="4C88F0CE" w14:textId="77777777" w:rsidR="00284A92" w:rsidRPr="00EE7077" w:rsidRDefault="00B83124" w:rsidP="008A5E53">
      <w:pPr>
        <w:rPr>
          <w:color w:val="000000"/>
          <w:sz w:val="24"/>
          <w:szCs w:val="24"/>
        </w:rPr>
      </w:pPr>
      <w:r>
        <w:rPr>
          <w:sz w:val="24"/>
          <w:szCs w:val="24"/>
        </w:rPr>
        <w:t xml:space="preserve">Президент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3C8AF69D"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05C4" w14:textId="77777777" w:rsidR="005822BE" w:rsidRDefault="005822BE" w:rsidP="005F0EBD">
      <w:r>
        <w:separator/>
      </w:r>
    </w:p>
  </w:endnote>
  <w:endnote w:type="continuationSeparator" w:id="0">
    <w:p w14:paraId="44064A4B" w14:textId="77777777" w:rsidR="005822BE" w:rsidRDefault="005822BE"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6A38" w14:textId="77777777" w:rsidR="008A5E53" w:rsidRDefault="008A5E53">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454F715E" w14:textId="77777777" w:rsidR="008A5E53" w:rsidRDefault="007344F4">
        <w:pPr>
          <w:pStyle w:val="afb"/>
          <w:jc w:val="right"/>
        </w:pPr>
        <w:r>
          <w:fldChar w:fldCharType="begin"/>
        </w:r>
        <w:r w:rsidR="00B83124">
          <w:instrText>PAGE   \* MERGEFORMAT</w:instrText>
        </w:r>
        <w:r>
          <w:fldChar w:fldCharType="separate"/>
        </w:r>
        <w:r w:rsidR="00C416EF">
          <w:rPr>
            <w:noProof/>
          </w:rPr>
          <w:t>2</w:t>
        </w:r>
        <w:r>
          <w:rPr>
            <w:noProof/>
          </w:rPr>
          <w:fldChar w:fldCharType="end"/>
        </w:r>
      </w:p>
    </w:sdtContent>
  </w:sdt>
  <w:p w14:paraId="13BCFFEA" w14:textId="77777777" w:rsidR="008A5E53" w:rsidRDefault="008A5E5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3A4" w14:textId="77777777" w:rsidR="008A5E53" w:rsidRDefault="008A5E5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AE77" w14:textId="77777777" w:rsidR="005822BE" w:rsidRDefault="005822BE" w:rsidP="005F0EBD">
      <w:r>
        <w:separator/>
      </w:r>
    </w:p>
  </w:footnote>
  <w:footnote w:type="continuationSeparator" w:id="0">
    <w:p w14:paraId="52B434B1" w14:textId="77777777" w:rsidR="005822BE" w:rsidRDefault="005822BE"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3993" w14:textId="77777777" w:rsidR="008A5E53" w:rsidRDefault="008A5E5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105F" w14:textId="77777777" w:rsidR="008A5E53" w:rsidRDefault="008A5E53">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1A41" w14:textId="77777777" w:rsidR="008A5E53" w:rsidRDefault="008A5E5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124C9"/>
    <w:rsid w:val="00014A54"/>
    <w:rsid w:val="00021B79"/>
    <w:rsid w:val="00025D79"/>
    <w:rsid w:val="000277A1"/>
    <w:rsid w:val="00034F80"/>
    <w:rsid w:val="000514CF"/>
    <w:rsid w:val="00053296"/>
    <w:rsid w:val="0006785E"/>
    <w:rsid w:val="00130EB5"/>
    <w:rsid w:val="001463B4"/>
    <w:rsid w:val="00150A36"/>
    <w:rsid w:val="00164C7B"/>
    <w:rsid w:val="001B0467"/>
    <w:rsid w:val="001B3A68"/>
    <w:rsid w:val="001D1E34"/>
    <w:rsid w:val="001D2033"/>
    <w:rsid w:val="00226DB5"/>
    <w:rsid w:val="002727A5"/>
    <w:rsid w:val="00284A92"/>
    <w:rsid w:val="00295214"/>
    <w:rsid w:val="002A79B5"/>
    <w:rsid w:val="002C4787"/>
    <w:rsid w:val="002D552A"/>
    <w:rsid w:val="002E1EDB"/>
    <w:rsid w:val="002E3B56"/>
    <w:rsid w:val="002E4ECE"/>
    <w:rsid w:val="003274CC"/>
    <w:rsid w:val="00397DF0"/>
    <w:rsid w:val="003B34D1"/>
    <w:rsid w:val="003C5607"/>
    <w:rsid w:val="003F7AFA"/>
    <w:rsid w:val="004D496F"/>
    <w:rsid w:val="00502DDB"/>
    <w:rsid w:val="005042DC"/>
    <w:rsid w:val="0053039B"/>
    <w:rsid w:val="00547942"/>
    <w:rsid w:val="00560280"/>
    <w:rsid w:val="005822BE"/>
    <w:rsid w:val="005A75E7"/>
    <w:rsid w:val="005B137D"/>
    <w:rsid w:val="005B64D7"/>
    <w:rsid w:val="005B6CD8"/>
    <w:rsid w:val="005D76ED"/>
    <w:rsid w:val="005E423A"/>
    <w:rsid w:val="005E7BB0"/>
    <w:rsid w:val="005F0EBD"/>
    <w:rsid w:val="00601CAD"/>
    <w:rsid w:val="006155F8"/>
    <w:rsid w:val="00622E69"/>
    <w:rsid w:val="006472F4"/>
    <w:rsid w:val="00657772"/>
    <w:rsid w:val="00686CD8"/>
    <w:rsid w:val="006D07BC"/>
    <w:rsid w:val="007252E0"/>
    <w:rsid w:val="007261B4"/>
    <w:rsid w:val="007344F4"/>
    <w:rsid w:val="00746F34"/>
    <w:rsid w:val="00747150"/>
    <w:rsid w:val="00751F26"/>
    <w:rsid w:val="0077089F"/>
    <w:rsid w:val="007716C2"/>
    <w:rsid w:val="007B0B3B"/>
    <w:rsid w:val="007D1825"/>
    <w:rsid w:val="007E4E85"/>
    <w:rsid w:val="007F262E"/>
    <w:rsid w:val="008469A7"/>
    <w:rsid w:val="00894D21"/>
    <w:rsid w:val="008A5E53"/>
    <w:rsid w:val="008C513B"/>
    <w:rsid w:val="00910619"/>
    <w:rsid w:val="00913DA8"/>
    <w:rsid w:val="00915D91"/>
    <w:rsid w:val="00926A76"/>
    <w:rsid w:val="00941FAF"/>
    <w:rsid w:val="00964E4A"/>
    <w:rsid w:val="009A07AF"/>
    <w:rsid w:val="009F44F5"/>
    <w:rsid w:val="00A23C32"/>
    <w:rsid w:val="00A750EE"/>
    <w:rsid w:val="00AB14E1"/>
    <w:rsid w:val="00AD28F9"/>
    <w:rsid w:val="00AF6752"/>
    <w:rsid w:val="00B0740E"/>
    <w:rsid w:val="00B16DD2"/>
    <w:rsid w:val="00B31130"/>
    <w:rsid w:val="00B33D9D"/>
    <w:rsid w:val="00B37F64"/>
    <w:rsid w:val="00B433D1"/>
    <w:rsid w:val="00B664B8"/>
    <w:rsid w:val="00B83124"/>
    <w:rsid w:val="00BA4FDE"/>
    <w:rsid w:val="00BE77C7"/>
    <w:rsid w:val="00C10186"/>
    <w:rsid w:val="00C207CB"/>
    <w:rsid w:val="00C32DE9"/>
    <w:rsid w:val="00C416EF"/>
    <w:rsid w:val="00C51BBF"/>
    <w:rsid w:val="00C70CC4"/>
    <w:rsid w:val="00C83F77"/>
    <w:rsid w:val="00CB6680"/>
    <w:rsid w:val="00D3053C"/>
    <w:rsid w:val="00D400A0"/>
    <w:rsid w:val="00D527E0"/>
    <w:rsid w:val="00D76719"/>
    <w:rsid w:val="00DA0562"/>
    <w:rsid w:val="00DA0722"/>
    <w:rsid w:val="00DC3A8E"/>
    <w:rsid w:val="00DE07D6"/>
    <w:rsid w:val="00DE4F3E"/>
    <w:rsid w:val="00DE72F6"/>
    <w:rsid w:val="00E02AF5"/>
    <w:rsid w:val="00E42BC0"/>
    <w:rsid w:val="00E4774E"/>
    <w:rsid w:val="00E6035C"/>
    <w:rsid w:val="00E63A6D"/>
    <w:rsid w:val="00E670C2"/>
    <w:rsid w:val="00E73BEC"/>
    <w:rsid w:val="00E81ECF"/>
    <w:rsid w:val="00E9614E"/>
    <w:rsid w:val="00EB2999"/>
    <w:rsid w:val="00EE5ECC"/>
    <w:rsid w:val="00F0770E"/>
    <w:rsid w:val="00F22650"/>
    <w:rsid w:val="00F43D67"/>
    <w:rsid w:val="00F57917"/>
    <w:rsid w:val="00F71AC0"/>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59BB"/>
  <w15:docId w15:val="{F3EDFC6C-1FBD-4F4C-96C7-553E18E0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19</cp:revision>
  <cp:lastPrinted>2019-08-05T11:11:00Z</cp:lastPrinted>
  <dcterms:created xsi:type="dcterms:W3CDTF">2019-04-29T07:26:00Z</dcterms:created>
  <dcterms:modified xsi:type="dcterms:W3CDTF">2022-03-31T14:39:00Z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